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903" w:rsidRPr="00ED5272" w:rsidRDefault="00AA7903" w:rsidP="00AA7903">
      <w:pPr>
        <w:snapToGrid w:val="0"/>
        <w:jc w:val="center"/>
        <w:outlineLvl w:val="0"/>
        <w:rPr>
          <w:rFonts w:ascii="黑体" w:eastAsia="黑体" w:hAnsi="黑体" w:cs="Arial"/>
          <w:bCs/>
          <w:sz w:val="28"/>
          <w:szCs w:val="28"/>
        </w:rPr>
      </w:pPr>
      <w:r w:rsidRPr="00ED5272">
        <w:rPr>
          <w:rFonts w:ascii="黑体" w:eastAsia="黑体" w:hAnsi="黑体" w:cs="Arial" w:hint="eastAsia"/>
          <w:bCs/>
          <w:sz w:val="28"/>
          <w:szCs w:val="28"/>
        </w:rPr>
        <w:t>供应</w:t>
      </w:r>
      <w:r w:rsidRPr="00ED5272">
        <w:rPr>
          <w:rFonts w:ascii="黑体" w:eastAsia="黑体" w:hAnsi="黑体" w:cs="Arial"/>
          <w:bCs/>
          <w:sz w:val="28"/>
          <w:szCs w:val="28"/>
        </w:rPr>
        <w:t>(</w:t>
      </w:r>
      <w:r w:rsidRPr="00ED5272">
        <w:rPr>
          <w:rFonts w:ascii="黑体" w:eastAsia="黑体" w:hAnsi="黑体" w:cs="Arial" w:hint="eastAsia"/>
          <w:bCs/>
          <w:sz w:val="28"/>
          <w:szCs w:val="28"/>
        </w:rPr>
        <w:t>外协</w:t>
      </w:r>
      <w:r w:rsidRPr="00ED5272">
        <w:rPr>
          <w:rFonts w:ascii="黑体" w:eastAsia="黑体" w:hAnsi="黑体" w:cs="Arial"/>
          <w:bCs/>
          <w:sz w:val="28"/>
          <w:szCs w:val="28"/>
        </w:rPr>
        <w:t>)</w:t>
      </w:r>
      <w:r w:rsidRPr="00ED5272">
        <w:rPr>
          <w:rFonts w:ascii="黑体" w:eastAsia="黑体" w:hAnsi="黑体" w:cs="Arial" w:hint="eastAsia"/>
          <w:bCs/>
          <w:sz w:val="28"/>
          <w:szCs w:val="28"/>
        </w:rPr>
        <w:t>厂商调查表</w:t>
      </w:r>
    </w:p>
    <w:p w:rsidR="00AA7903" w:rsidRPr="00ED5272" w:rsidRDefault="00AA7903" w:rsidP="00AA7903">
      <w:pPr>
        <w:spacing w:beforeLines="50" w:before="156" w:afterLines="50" w:after="156" w:line="360" w:lineRule="exact"/>
        <w:rPr>
          <w:rFonts w:ascii="Times New Roman" w:hAnsi="Times New Roman" w:cs="Times New Roman"/>
          <w:sz w:val="24"/>
          <w:szCs w:val="24"/>
        </w:rPr>
      </w:pPr>
      <w:r w:rsidRPr="00ED5272">
        <w:rPr>
          <w:rFonts w:ascii="Times New Roman" w:hAnsi="Times New Roman" w:cs="Times New Roman"/>
          <w:sz w:val="24"/>
          <w:szCs w:val="24"/>
        </w:rPr>
        <w:t xml:space="preserve">HY/JL A-7.4-01                                            </w:t>
      </w:r>
      <w:r w:rsidRPr="00ED5272">
        <w:rPr>
          <w:rFonts w:ascii="Times New Roman" w:hAnsi="Times New Roman" w:cs="Times New Roman" w:hint="eastAsia"/>
          <w:sz w:val="24"/>
          <w:szCs w:val="24"/>
        </w:rPr>
        <w:t>编号：</w:t>
      </w:r>
    </w:p>
    <w:tbl>
      <w:tblPr>
        <w:tblW w:w="9356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0"/>
        <w:gridCol w:w="1461"/>
        <w:gridCol w:w="110"/>
        <w:gridCol w:w="1104"/>
        <w:gridCol w:w="282"/>
        <w:gridCol w:w="404"/>
        <w:gridCol w:w="140"/>
        <w:gridCol w:w="1176"/>
        <w:gridCol w:w="223"/>
        <w:gridCol w:w="974"/>
        <w:gridCol w:w="558"/>
        <w:gridCol w:w="1204"/>
      </w:tblGrid>
      <w:tr w:rsidR="00AA7903" w:rsidRPr="00ED5272" w:rsidTr="00C33F29">
        <w:trPr>
          <w:trHeight w:val="847"/>
          <w:jc w:val="center"/>
        </w:trPr>
        <w:tc>
          <w:tcPr>
            <w:tcW w:w="1720" w:type="dxa"/>
            <w:vAlign w:val="center"/>
          </w:tcPr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供应厂商</w:t>
            </w:r>
          </w:p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类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别</w:t>
            </w:r>
          </w:p>
        </w:tc>
        <w:tc>
          <w:tcPr>
            <w:tcW w:w="3501" w:type="dxa"/>
            <w:gridSpan w:val="6"/>
            <w:vAlign w:val="center"/>
          </w:tcPr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生产厂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协作加工厂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</w:p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中间商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服务协作方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</w:p>
        </w:tc>
        <w:tc>
          <w:tcPr>
            <w:tcW w:w="1399" w:type="dxa"/>
            <w:gridSpan w:val="2"/>
            <w:vAlign w:val="center"/>
          </w:tcPr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供应厂商</w:t>
            </w:r>
          </w:p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名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称</w:t>
            </w:r>
          </w:p>
        </w:tc>
        <w:tc>
          <w:tcPr>
            <w:tcW w:w="2736" w:type="dxa"/>
            <w:gridSpan w:val="3"/>
            <w:vAlign w:val="center"/>
          </w:tcPr>
          <w:p w:rsidR="00AA7903" w:rsidRPr="00ED5272" w:rsidRDefault="00AA7903" w:rsidP="00C33F29">
            <w:pPr>
              <w:spacing w:before="4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03" w:rsidRPr="00ED5272" w:rsidTr="00C33F29">
        <w:trPr>
          <w:trHeight w:val="757"/>
          <w:jc w:val="center"/>
        </w:trPr>
        <w:tc>
          <w:tcPr>
            <w:tcW w:w="1720" w:type="dxa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供应产品名称</w:t>
            </w:r>
          </w:p>
        </w:tc>
        <w:tc>
          <w:tcPr>
            <w:tcW w:w="3501" w:type="dxa"/>
            <w:gridSpan w:val="6"/>
          </w:tcPr>
          <w:p w:rsidR="00AA7903" w:rsidRPr="00ED5272" w:rsidRDefault="00AA7903" w:rsidP="00C33F29">
            <w:pPr>
              <w:spacing w:before="160" w:after="16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gridSpan w:val="2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调查类型</w:t>
            </w:r>
          </w:p>
        </w:tc>
        <w:tc>
          <w:tcPr>
            <w:tcW w:w="2736" w:type="dxa"/>
            <w:gridSpan w:val="3"/>
          </w:tcPr>
          <w:p w:rsidR="00AA7903" w:rsidRPr="00ED5272" w:rsidRDefault="00AA7903" w:rsidP="00C33F29">
            <w:pPr>
              <w:spacing w:before="160" w:after="16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03" w:rsidRPr="00ED5272" w:rsidTr="00C33F29">
        <w:trPr>
          <w:trHeight w:val="422"/>
          <w:jc w:val="center"/>
        </w:trPr>
        <w:tc>
          <w:tcPr>
            <w:tcW w:w="9356" w:type="dxa"/>
            <w:gridSpan w:val="12"/>
            <w:vAlign w:val="center"/>
          </w:tcPr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厂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商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明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细</w:t>
            </w:r>
          </w:p>
        </w:tc>
      </w:tr>
      <w:tr w:rsidR="00AA7903" w:rsidRPr="00ED5272" w:rsidTr="00C33F29">
        <w:trPr>
          <w:jc w:val="center"/>
        </w:trPr>
        <w:tc>
          <w:tcPr>
            <w:tcW w:w="1720" w:type="dxa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地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址</w:t>
            </w:r>
          </w:p>
        </w:tc>
        <w:tc>
          <w:tcPr>
            <w:tcW w:w="3361" w:type="dxa"/>
            <w:gridSpan w:val="5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电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话</w:t>
            </w:r>
          </w:p>
        </w:tc>
        <w:tc>
          <w:tcPr>
            <w:tcW w:w="2959" w:type="dxa"/>
            <w:gridSpan w:val="4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03" w:rsidRPr="00ED5272" w:rsidTr="00C33F29">
        <w:trPr>
          <w:trHeight w:val="588"/>
          <w:jc w:val="center"/>
        </w:trPr>
        <w:tc>
          <w:tcPr>
            <w:tcW w:w="1720" w:type="dxa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人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数</w:t>
            </w:r>
          </w:p>
        </w:tc>
        <w:tc>
          <w:tcPr>
            <w:tcW w:w="1461" w:type="dxa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gridSpan w:val="4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技术人员数量</w:t>
            </w:r>
          </w:p>
        </w:tc>
        <w:tc>
          <w:tcPr>
            <w:tcW w:w="1316" w:type="dxa"/>
            <w:gridSpan w:val="2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gridSpan w:val="3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检验人员数量</w:t>
            </w:r>
          </w:p>
        </w:tc>
        <w:tc>
          <w:tcPr>
            <w:tcW w:w="1204" w:type="dxa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03" w:rsidRPr="00ED5272" w:rsidTr="00C33F29">
        <w:trPr>
          <w:jc w:val="center"/>
        </w:trPr>
        <w:tc>
          <w:tcPr>
            <w:tcW w:w="1720" w:type="dxa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产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值</w:t>
            </w:r>
          </w:p>
        </w:tc>
        <w:tc>
          <w:tcPr>
            <w:tcW w:w="1461" w:type="dxa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0" w:type="dxa"/>
            <w:gridSpan w:val="4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财务状况</w:t>
            </w:r>
          </w:p>
        </w:tc>
        <w:tc>
          <w:tcPr>
            <w:tcW w:w="1316" w:type="dxa"/>
            <w:gridSpan w:val="2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  <w:gridSpan w:val="3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规</w:t>
            </w:r>
            <w:proofErr w:type="gramEnd"/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模</w:t>
            </w:r>
          </w:p>
        </w:tc>
        <w:tc>
          <w:tcPr>
            <w:tcW w:w="1204" w:type="dxa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03" w:rsidRPr="00ED5272" w:rsidTr="00C33F29">
        <w:trPr>
          <w:trHeight w:val="942"/>
          <w:jc w:val="center"/>
        </w:trPr>
        <w:tc>
          <w:tcPr>
            <w:tcW w:w="1720" w:type="dxa"/>
            <w:vAlign w:val="center"/>
          </w:tcPr>
          <w:p w:rsidR="00AA7903" w:rsidRPr="00ED5272" w:rsidRDefault="00AA7903" w:rsidP="00C33F29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生产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协作</w:t>
            </w:r>
          </w:p>
          <w:p w:rsidR="00AA7903" w:rsidRPr="00ED5272" w:rsidRDefault="00AA7903" w:rsidP="00C33F29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能力</w:t>
            </w:r>
          </w:p>
        </w:tc>
        <w:tc>
          <w:tcPr>
            <w:tcW w:w="3361" w:type="dxa"/>
            <w:gridSpan w:val="5"/>
            <w:vAlign w:val="center"/>
          </w:tcPr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903" w:rsidRPr="00ED5272" w:rsidRDefault="00AA7903" w:rsidP="00C33F2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vMerge w:val="restart"/>
            <w:vAlign w:val="center"/>
          </w:tcPr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附件名称</w:t>
            </w:r>
          </w:p>
        </w:tc>
        <w:tc>
          <w:tcPr>
            <w:tcW w:w="2959" w:type="dxa"/>
            <w:gridSpan w:val="4"/>
            <w:vMerge w:val="restart"/>
          </w:tcPr>
          <w:p w:rsidR="00AA7903" w:rsidRPr="00ED5272" w:rsidRDefault="00AA7903" w:rsidP="00C33F29">
            <w:pPr>
              <w:spacing w:beforeLines="50" w:before="156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</w:p>
          <w:p w:rsidR="00AA7903" w:rsidRDefault="00AA7903" w:rsidP="00C33F29">
            <w:pPr>
              <w:spacing w:beforeLines="50" w:before="156" w:line="240" w:lineRule="exact"/>
              <w:rPr>
                <w:rFonts w:ascii="黑体" w:eastAsia="黑体" w:hAnsi="黑体" w:cs="Times New Roman" w:hint="eastAsia"/>
                <w:b/>
                <w:color w:val="FF0000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黑体" w:eastAsia="黑体" w:hAnsi="黑体" w:cs="Times New Roman" w:hint="eastAsia"/>
                <w:b/>
                <w:color w:val="FF0000"/>
                <w:sz w:val="24"/>
                <w:szCs w:val="24"/>
              </w:rPr>
              <w:t xml:space="preserve"> </w:t>
            </w:r>
          </w:p>
          <w:p w:rsidR="00AA7903" w:rsidRPr="005F0E67" w:rsidRDefault="00AA7903" w:rsidP="00C33F29">
            <w:pPr>
              <w:spacing w:beforeLines="50" w:before="156" w:line="240" w:lineRule="exact"/>
              <w:rPr>
                <w:rFonts w:ascii="黑体" w:eastAsia="黑体" w:hAnsi="黑体" w:cs="Times New Roman"/>
                <w:b/>
                <w:color w:val="FF0000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bookmarkStart w:id="0" w:name="_GoBack"/>
            <w:bookmarkEnd w:id="0"/>
            <w:r w:rsidRPr="005F0E67">
              <w:rPr>
                <w:rFonts w:ascii="黑体" w:eastAsia="黑体" w:hAnsi="黑体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AA7903" w:rsidRPr="00ED5272" w:rsidRDefault="00AA7903" w:rsidP="00C33F29">
            <w:pPr>
              <w:spacing w:beforeLines="50" w:before="156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AA7903" w:rsidRPr="00ED5272" w:rsidTr="00C33F29">
        <w:trPr>
          <w:trHeight w:val="950"/>
          <w:jc w:val="center"/>
        </w:trPr>
        <w:tc>
          <w:tcPr>
            <w:tcW w:w="1720" w:type="dxa"/>
            <w:vAlign w:val="center"/>
          </w:tcPr>
          <w:p w:rsidR="00AA7903" w:rsidRPr="00ED5272" w:rsidRDefault="00AA7903" w:rsidP="00C33F29">
            <w:pPr>
              <w:spacing w:before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技术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设备</w:t>
            </w:r>
          </w:p>
          <w:p w:rsidR="00AA7903" w:rsidRPr="00ED5272" w:rsidRDefault="00AA7903" w:rsidP="00C33F29">
            <w:pPr>
              <w:spacing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状况</w:t>
            </w:r>
          </w:p>
        </w:tc>
        <w:tc>
          <w:tcPr>
            <w:tcW w:w="3361" w:type="dxa"/>
            <w:gridSpan w:val="5"/>
            <w:vAlign w:val="center"/>
          </w:tcPr>
          <w:p w:rsidR="00AA7903" w:rsidRPr="00ED5272" w:rsidRDefault="00AA7903" w:rsidP="00C33F2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903" w:rsidRPr="00ED5272" w:rsidRDefault="00AA7903" w:rsidP="00C33F2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903" w:rsidRPr="00ED5272" w:rsidRDefault="00AA7903" w:rsidP="00C33F2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vMerge/>
            <w:vAlign w:val="center"/>
          </w:tcPr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9" w:type="dxa"/>
            <w:gridSpan w:val="4"/>
            <w:vMerge/>
            <w:vAlign w:val="center"/>
          </w:tcPr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03" w:rsidRPr="00ED5272" w:rsidTr="00C33F29">
        <w:trPr>
          <w:jc w:val="center"/>
        </w:trPr>
        <w:tc>
          <w:tcPr>
            <w:tcW w:w="1720" w:type="dxa"/>
            <w:vMerge w:val="restart"/>
            <w:vAlign w:val="center"/>
          </w:tcPr>
          <w:p w:rsidR="00AA7903" w:rsidRPr="00ED5272" w:rsidRDefault="00AA7903" w:rsidP="00C33F29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质量管理能力</w:t>
            </w:r>
          </w:p>
        </w:tc>
        <w:tc>
          <w:tcPr>
            <w:tcW w:w="2675" w:type="dxa"/>
            <w:gridSpan w:val="3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质量管理特性模式</w:t>
            </w:r>
          </w:p>
        </w:tc>
        <w:tc>
          <w:tcPr>
            <w:tcW w:w="4961" w:type="dxa"/>
            <w:gridSpan w:val="8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ISO9000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TQC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其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他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</w:p>
        </w:tc>
      </w:tr>
      <w:tr w:rsidR="00AA7903" w:rsidRPr="00ED5272" w:rsidTr="00C33F29">
        <w:trPr>
          <w:jc w:val="center"/>
        </w:trPr>
        <w:tc>
          <w:tcPr>
            <w:tcW w:w="1720" w:type="dxa"/>
            <w:vMerge/>
            <w:vAlign w:val="center"/>
          </w:tcPr>
          <w:p w:rsidR="00AA7903" w:rsidRPr="00ED5272" w:rsidRDefault="00AA7903" w:rsidP="00C33F29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国家法规执行情况</w:t>
            </w:r>
          </w:p>
        </w:tc>
        <w:tc>
          <w:tcPr>
            <w:tcW w:w="4961" w:type="dxa"/>
            <w:gridSpan w:val="8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满足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不满足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</w:p>
        </w:tc>
      </w:tr>
      <w:tr w:rsidR="00AA7903" w:rsidRPr="00ED5272" w:rsidTr="00C33F29">
        <w:trPr>
          <w:jc w:val="center"/>
        </w:trPr>
        <w:tc>
          <w:tcPr>
            <w:tcW w:w="1720" w:type="dxa"/>
            <w:vMerge/>
            <w:vAlign w:val="center"/>
          </w:tcPr>
          <w:p w:rsidR="00AA7903" w:rsidRPr="00ED5272" w:rsidRDefault="00AA7903" w:rsidP="00C33F29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过程控制方法的合理化</w:t>
            </w:r>
          </w:p>
        </w:tc>
        <w:tc>
          <w:tcPr>
            <w:tcW w:w="4961" w:type="dxa"/>
            <w:gridSpan w:val="8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方法适于控制质量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不适于控制质量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</w:p>
        </w:tc>
      </w:tr>
      <w:tr w:rsidR="00AA7903" w:rsidRPr="00ED5272" w:rsidTr="00C33F29">
        <w:trPr>
          <w:jc w:val="center"/>
        </w:trPr>
        <w:tc>
          <w:tcPr>
            <w:tcW w:w="1720" w:type="dxa"/>
            <w:vMerge/>
            <w:vAlign w:val="center"/>
          </w:tcPr>
          <w:p w:rsidR="00AA7903" w:rsidRPr="00ED5272" w:rsidRDefault="00AA7903" w:rsidP="00C33F29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过程方法的运用</w:t>
            </w:r>
          </w:p>
        </w:tc>
        <w:tc>
          <w:tcPr>
            <w:tcW w:w="4961" w:type="dxa"/>
            <w:gridSpan w:val="8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全面执行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部分执行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未执行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</w:p>
        </w:tc>
      </w:tr>
      <w:tr w:rsidR="00AA7903" w:rsidRPr="00ED5272" w:rsidTr="00C33F29">
        <w:trPr>
          <w:jc w:val="center"/>
        </w:trPr>
        <w:tc>
          <w:tcPr>
            <w:tcW w:w="1720" w:type="dxa"/>
            <w:vMerge/>
            <w:vAlign w:val="center"/>
          </w:tcPr>
          <w:p w:rsidR="00AA7903" w:rsidRPr="00ED5272" w:rsidRDefault="00AA7903" w:rsidP="00C33F29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质量控制状况</w:t>
            </w:r>
          </w:p>
        </w:tc>
        <w:tc>
          <w:tcPr>
            <w:tcW w:w="4961" w:type="dxa"/>
            <w:gridSpan w:val="8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全过程控制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最终检验控制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</w:p>
        </w:tc>
      </w:tr>
      <w:tr w:rsidR="00AA7903" w:rsidRPr="00ED5272" w:rsidTr="00C33F29">
        <w:trPr>
          <w:jc w:val="center"/>
        </w:trPr>
        <w:tc>
          <w:tcPr>
            <w:tcW w:w="1720" w:type="dxa"/>
            <w:vMerge/>
            <w:vAlign w:val="center"/>
          </w:tcPr>
          <w:p w:rsidR="00AA7903" w:rsidRPr="00ED5272" w:rsidRDefault="00AA7903" w:rsidP="00C33F29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产品质量现状</w:t>
            </w:r>
          </w:p>
        </w:tc>
        <w:tc>
          <w:tcPr>
            <w:tcW w:w="4961" w:type="dxa"/>
            <w:gridSpan w:val="8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稳定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较稳定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不稳定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</w:p>
        </w:tc>
      </w:tr>
      <w:tr w:rsidR="00AA7903" w:rsidRPr="00ED5272" w:rsidTr="00C33F29">
        <w:trPr>
          <w:jc w:val="center"/>
        </w:trPr>
        <w:tc>
          <w:tcPr>
            <w:tcW w:w="1720" w:type="dxa"/>
            <w:vMerge/>
            <w:vAlign w:val="center"/>
          </w:tcPr>
          <w:p w:rsidR="00AA7903" w:rsidRPr="00ED5272" w:rsidRDefault="00AA7903" w:rsidP="00C33F29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合同履行业绩</w:t>
            </w:r>
          </w:p>
        </w:tc>
        <w:tc>
          <w:tcPr>
            <w:tcW w:w="4961" w:type="dxa"/>
            <w:gridSpan w:val="8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优秀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良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好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一</w:t>
            </w:r>
            <w:proofErr w:type="gramEnd"/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般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</w:p>
        </w:tc>
      </w:tr>
      <w:tr w:rsidR="00AA7903" w:rsidRPr="00ED5272" w:rsidTr="00C33F29">
        <w:trPr>
          <w:jc w:val="center"/>
        </w:trPr>
        <w:tc>
          <w:tcPr>
            <w:tcW w:w="1720" w:type="dxa"/>
            <w:vMerge/>
            <w:vAlign w:val="center"/>
          </w:tcPr>
          <w:p w:rsidR="00AA7903" w:rsidRPr="00ED5272" w:rsidRDefault="00AA7903" w:rsidP="00C33F29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  <w:gridSpan w:val="3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服务业绩</w:t>
            </w:r>
          </w:p>
        </w:tc>
        <w:tc>
          <w:tcPr>
            <w:tcW w:w="4961" w:type="dxa"/>
            <w:gridSpan w:val="8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优秀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良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好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一</w:t>
            </w:r>
            <w:proofErr w:type="gramEnd"/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般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</w:p>
        </w:tc>
      </w:tr>
      <w:tr w:rsidR="00AA7903" w:rsidRPr="00ED5272" w:rsidTr="00C33F29">
        <w:trPr>
          <w:jc w:val="center"/>
        </w:trPr>
        <w:tc>
          <w:tcPr>
            <w:tcW w:w="1720" w:type="dxa"/>
            <w:vAlign w:val="center"/>
          </w:tcPr>
          <w:p w:rsidR="00AA7903" w:rsidRPr="00ED5272" w:rsidRDefault="00AA7903" w:rsidP="00C33F29">
            <w:pPr>
              <w:spacing w:before="120" w:after="12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价格比较</w:t>
            </w:r>
          </w:p>
        </w:tc>
        <w:tc>
          <w:tcPr>
            <w:tcW w:w="7636" w:type="dxa"/>
            <w:gridSpan w:val="11"/>
            <w:vAlign w:val="center"/>
          </w:tcPr>
          <w:p w:rsidR="00AA7903" w:rsidRPr="00ED5272" w:rsidRDefault="00AA7903" w:rsidP="00C33F29">
            <w:pPr>
              <w:spacing w:before="160" w:after="16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与同类厂商比较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最低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适</w:t>
            </w:r>
            <w:proofErr w:type="gramEnd"/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中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偏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高</w:t>
            </w:r>
            <w:r w:rsidRPr="00ED5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□</w:t>
            </w:r>
          </w:p>
        </w:tc>
      </w:tr>
      <w:tr w:rsidR="00AA7903" w:rsidRPr="00ED5272" w:rsidTr="00C33F29">
        <w:trPr>
          <w:trHeight w:val="593"/>
          <w:jc w:val="center"/>
        </w:trPr>
        <w:tc>
          <w:tcPr>
            <w:tcW w:w="1720" w:type="dxa"/>
            <w:vAlign w:val="center"/>
          </w:tcPr>
          <w:p w:rsidR="00AA7903" w:rsidRPr="00ED5272" w:rsidRDefault="00AA7903" w:rsidP="00C33F2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风险识别评价</w:t>
            </w:r>
          </w:p>
        </w:tc>
        <w:tc>
          <w:tcPr>
            <w:tcW w:w="7636" w:type="dxa"/>
            <w:gridSpan w:val="11"/>
            <w:vAlign w:val="center"/>
          </w:tcPr>
          <w:p w:rsidR="00AA7903" w:rsidRPr="00ED5272" w:rsidRDefault="00AA7903" w:rsidP="00C33F2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903" w:rsidRPr="00ED5272" w:rsidTr="00C33F29">
        <w:trPr>
          <w:trHeight w:val="631"/>
          <w:jc w:val="center"/>
        </w:trPr>
        <w:tc>
          <w:tcPr>
            <w:tcW w:w="1720" w:type="dxa"/>
            <w:vAlign w:val="center"/>
          </w:tcPr>
          <w:p w:rsidR="00AA7903" w:rsidRPr="00ED5272" w:rsidRDefault="00AA7903" w:rsidP="00C33F29">
            <w:pPr>
              <w:spacing w:line="240" w:lineRule="exact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填表人</w:t>
            </w:r>
          </w:p>
        </w:tc>
        <w:tc>
          <w:tcPr>
            <w:tcW w:w="1571" w:type="dxa"/>
            <w:gridSpan w:val="2"/>
            <w:vAlign w:val="center"/>
          </w:tcPr>
          <w:p w:rsidR="00AA7903" w:rsidRPr="000308B3" w:rsidRDefault="00AA7903" w:rsidP="00C33F29">
            <w:pPr>
              <w:spacing w:line="240" w:lineRule="exact"/>
              <w:jc w:val="center"/>
              <w:rPr>
                <w:rFonts w:ascii="黑体" w:eastAsia="黑体" w:hAnsi="黑体" w:cs="Times New Roman"/>
                <w:b/>
                <w:sz w:val="24"/>
                <w:szCs w:val="24"/>
              </w:rPr>
            </w:pPr>
          </w:p>
        </w:tc>
        <w:tc>
          <w:tcPr>
            <w:tcW w:w="1386" w:type="dxa"/>
            <w:gridSpan w:val="2"/>
            <w:vAlign w:val="center"/>
          </w:tcPr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填表部门</w:t>
            </w:r>
          </w:p>
        </w:tc>
        <w:tc>
          <w:tcPr>
            <w:tcW w:w="1943" w:type="dxa"/>
            <w:gridSpan w:val="4"/>
            <w:vAlign w:val="center"/>
          </w:tcPr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  <w:vAlign w:val="center"/>
          </w:tcPr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272">
              <w:rPr>
                <w:rFonts w:ascii="Times New Roman" w:hAnsi="Times New Roman" w:cs="Times New Roman" w:hint="eastAsia"/>
                <w:sz w:val="24"/>
                <w:szCs w:val="24"/>
              </w:rPr>
              <w:t>日期</w:t>
            </w:r>
          </w:p>
        </w:tc>
        <w:tc>
          <w:tcPr>
            <w:tcW w:w="1762" w:type="dxa"/>
            <w:gridSpan w:val="2"/>
            <w:vAlign w:val="center"/>
          </w:tcPr>
          <w:p w:rsidR="00AA7903" w:rsidRPr="00ED5272" w:rsidRDefault="00AA7903" w:rsidP="00C33F2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7903" w:rsidRPr="00386814" w:rsidRDefault="00AA7903" w:rsidP="00AA7903">
      <w:pPr>
        <w:ind w:right="522"/>
        <w:jc w:val="left"/>
        <w:rPr>
          <w:sz w:val="32"/>
          <w:szCs w:val="32"/>
        </w:rPr>
      </w:pPr>
      <w:r w:rsidRPr="00386814">
        <w:rPr>
          <w:rFonts w:ascii="Times New Roman" w:hAnsi="Times New Roman" w:cs="Times New Roman" w:hint="eastAsia"/>
          <w:sz w:val="24"/>
          <w:szCs w:val="24"/>
        </w:rPr>
        <w:t>注：</w:t>
      </w:r>
      <w:r w:rsidRPr="00386814">
        <w:rPr>
          <w:rFonts w:ascii="Times New Roman" w:hAnsi="Times New Roman" w:cs="Times New Roman"/>
          <w:sz w:val="24"/>
          <w:szCs w:val="24"/>
        </w:rPr>
        <w:t xml:space="preserve">1. </w:t>
      </w:r>
      <w:r w:rsidRPr="00386814">
        <w:rPr>
          <w:rFonts w:ascii="Times New Roman" w:hAnsi="Times New Roman" w:cs="Times New Roman" w:hint="eastAsia"/>
          <w:sz w:val="24"/>
          <w:szCs w:val="24"/>
        </w:rPr>
        <w:t>请加盖单位印章；</w:t>
      </w:r>
      <w:r w:rsidRPr="00386814">
        <w:rPr>
          <w:rFonts w:ascii="Times New Roman" w:hAnsi="Times New Roman" w:cs="Times New Roman"/>
          <w:sz w:val="24"/>
          <w:szCs w:val="24"/>
        </w:rPr>
        <w:t xml:space="preserve">                2. </w:t>
      </w:r>
      <w:r w:rsidRPr="00386814">
        <w:rPr>
          <w:rFonts w:ascii="Times New Roman" w:hAnsi="Times New Roman" w:cs="Times New Roman" w:hint="eastAsia"/>
          <w:sz w:val="24"/>
          <w:szCs w:val="24"/>
        </w:rPr>
        <w:t>□内打√者适用，反之空白</w:t>
      </w:r>
    </w:p>
    <w:p w:rsidR="003A0490" w:rsidRPr="00AA7903" w:rsidRDefault="003A0490"/>
    <w:sectPr w:rsidR="003A0490" w:rsidRPr="00AA7903" w:rsidSect="00E92D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E6F" w:rsidRDefault="00136E6F" w:rsidP="00AA7903">
      <w:r>
        <w:separator/>
      </w:r>
    </w:p>
  </w:endnote>
  <w:endnote w:type="continuationSeparator" w:id="0">
    <w:p w:rsidR="00136E6F" w:rsidRDefault="00136E6F" w:rsidP="00AA7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E6F" w:rsidRDefault="00136E6F" w:rsidP="00AA7903">
      <w:r>
        <w:separator/>
      </w:r>
    </w:p>
  </w:footnote>
  <w:footnote w:type="continuationSeparator" w:id="0">
    <w:p w:rsidR="00136E6F" w:rsidRDefault="00136E6F" w:rsidP="00AA79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9D1"/>
    <w:rsid w:val="00136E6F"/>
    <w:rsid w:val="003A0490"/>
    <w:rsid w:val="00AA7903"/>
    <w:rsid w:val="00BA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7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79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79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790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9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79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79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79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79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2018-08-31T08:49:00Z</dcterms:created>
  <dcterms:modified xsi:type="dcterms:W3CDTF">2018-08-31T08:50:00Z</dcterms:modified>
</cp:coreProperties>
</file>